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5881" w:rsidRDefault="00015881" w:rsidP="007B579A">
      <w:pPr>
        <w:jc w:val="center"/>
        <w:rPr>
          <w:rFonts w:ascii="標楷體" w:eastAsia="標楷體" w:hAnsi="標楷體"/>
          <w:sz w:val="28"/>
          <w:szCs w:val="28"/>
        </w:rPr>
      </w:pPr>
      <w:bookmarkStart w:id="0" w:name="_GoBack"/>
      <w:r>
        <w:rPr>
          <w:rFonts w:ascii="標楷體" w:eastAsia="標楷體" w:hAnsi="標楷體" w:hint="eastAsia"/>
          <w:sz w:val="28"/>
          <w:szCs w:val="28"/>
        </w:rPr>
        <w:t>新北市淡水區淡海國民小學</w:t>
      </w:r>
    </w:p>
    <w:bookmarkEnd w:id="0"/>
    <w:p w:rsidR="007B579A" w:rsidRPr="007B579A" w:rsidRDefault="007B579A" w:rsidP="007B579A">
      <w:pPr>
        <w:jc w:val="center"/>
        <w:rPr>
          <w:rFonts w:ascii="標楷體" w:eastAsia="標楷體" w:hAnsi="標楷體"/>
          <w:sz w:val="28"/>
          <w:szCs w:val="28"/>
        </w:rPr>
      </w:pPr>
      <w:r w:rsidRPr="007B579A">
        <w:rPr>
          <w:rFonts w:ascii="標楷體" w:eastAsia="標楷體" w:hAnsi="標楷體" w:hint="eastAsia"/>
          <w:sz w:val="28"/>
          <w:szCs w:val="28"/>
        </w:rPr>
        <w:t>員工協助方案</w:t>
      </w:r>
      <w:r w:rsidR="00015881">
        <w:rPr>
          <w:rFonts w:ascii="標楷體" w:eastAsia="標楷體" w:hAnsi="標楷體" w:hint="eastAsia"/>
          <w:sz w:val="28"/>
          <w:szCs w:val="28"/>
        </w:rPr>
        <w:t>及簡式健康量表</w:t>
      </w:r>
      <w:r w:rsidR="00015881" w:rsidRPr="007B579A">
        <w:rPr>
          <w:rFonts w:ascii="標楷體" w:eastAsia="標楷體" w:hAnsi="標楷體" w:hint="eastAsia"/>
          <w:sz w:val="28"/>
          <w:szCs w:val="28"/>
        </w:rPr>
        <w:t>宣導</w:t>
      </w:r>
    </w:p>
    <w:p w:rsidR="00094DD7" w:rsidRDefault="007B579A" w:rsidP="007B579A">
      <w:pPr>
        <w:ind w:firstLineChars="202" w:firstLine="485"/>
        <w:jc w:val="both"/>
        <w:rPr>
          <w:rFonts w:ascii="標楷體" w:eastAsia="標楷體" w:hAnsi="標楷體"/>
          <w:szCs w:val="24"/>
        </w:rPr>
      </w:pPr>
      <w:r w:rsidRPr="006B488E">
        <w:rPr>
          <w:rFonts w:ascii="標楷體" w:eastAsia="標楷體" w:hAnsi="標楷體" w:hint="eastAsia"/>
          <w:szCs w:val="24"/>
        </w:rPr>
        <w:t>新北市政府員工協助方案服務項目：心理諮商、法律諮詢、財務諮詢、醫療諮詢、職涯發展諮詢、管理諮詢等6項。新北市政府員工每人每年4小時免費諮詢服務，洽詢電話：（02）2960-3456分機4316，預約電子郵件：EAPS@n</w:t>
      </w:r>
      <w:r w:rsidRPr="006B488E">
        <w:rPr>
          <w:rFonts w:ascii="標楷體" w:eastAsia="標楷體" w:hAnsi="標楷體"/>
          <w:szCs w:val="24"/>
        </w:rPr>
        <w:t>tpc.gov.tw</w:t>
      </w:r>
      <w:r w:rsidRPr="006B488E">
        <w:rPr>
          <w:rFonts w:ascii="標楷體" w:eastAsia="標楷體" w:hAnsi="標楷體" w:hint="eastAsia"/>
          <w:szCs w:val="24"/>
        </w:rPr>
        <w:t>，其他相關資訊或表單得至新北市政府人事處/「主題專區」之「員工協助方案專區」</w:t>
      </w:r>
      <w:hyperlink r:id="rId6" w:history="1">
        <w:r w:rsidRPr="006B488E">
          <w:rPr>
            <w:rStyle w:val="a3"/>
            <w:rFonts w:ascii="標楷體" w:eastAsia="標楷體" w:hAnsi="標楷體"/>
            <w:szCs w:val="24"/>
          </w:rPr>
          <w:t>https://www.personnel.ntpc.gov.tw/home.jsp?id=45f19ec62af5557f</w:t>
        </w:r>
      </w:hyperlink>
      <w:r w:rsidRPr="006B488E">
        <w:rPr>
          <w:rFonts w:ascii="標楷體" w:eastAsia="標楷體" w:hAnsi="標楷體" w:hint="eastAsia"/>
          <w:szCs w:val="24"/>
        </w:rPr>
        <w:t>查詢或下載。</w:t>
      </w:r>
    </w:p>
    <w:p w:rsidR="00C71203" w:rsidRDefault="00C71203" w:rsidP="007B579A">
      <w:pPr>
        <w:ind w:firstLineChars="202" w:firstLine="485"/>
        <w:jc w:val="both"/>
        <w:rPr>
          <w:rFonts w:ascii="標楷體" w:eastAsia="標楷體" w:hAnsi="標楷體"/>
          <w:szCs w:val="24"/>
        </w:rPr>
      </w:pPr>
    </w:p>
    <w:tbl>
      <w:tblPr>
        <w:tblStyle w:val="a4"/>
        <w:tblW w:w="10830" w:type="dxa"/>
        <w:tblInd w:w="-11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20"/>
        <w:gridCol w:w="1810"/>
      </w:tblGrid>
      <w:tr w:rsidR="00C71203" w:rsidTr="00C71203">
        <w:tc>
          <w:tcPr>
            <w:tcW w:w="5030" w:type="dxa"/>
            <w:vAlign w:val="center"/>
          </w:tcPr>
          <w:p w:rsidR="006B488E" w:rsidRDefault="006B488E" w:rsidP="00C71203">
            <w:pPr>
              <w:ind w:firstLineChars="431" w:firstLine="1034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14B8DEC" wp14:editId="3A905646">
                  <wp:extent cx="4926654" cy="6329680"/>
                  <wp:effectExtent l="0" t="0" r="762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9529" cy="6487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00" w:type="dxa"/>
          </w:tcPr>
          <w:p w:rsidR="006B488E" w:rsidRDefault="006B488E" w:rsidP="007B579A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</w:tbl>
    <w:p w:rsidR="007B579A" w:rsidRPr="007B579A" w:rsidRDefault="00C71203">
      <w:pPr>
        <w:rPr>
          <w:rFonts w:ascii="標楷體" w:eastAsia="標楷體" w:hAnsi="標楷體"/>
        </w:rPr>
      </w:pPr>
      <w:r w:rsidRPr="006B488E">
        <w:rPr>
          <w:rFonts w:ascii="標楷體" w:eastAsia="標楷體" w:hAnsi="標楷體" w:hint="eastAsia"/>
          <w:noProof/>
          <w:szCs w:val="24"/>
        </w:rPr>
        <w:lastRenderedPageBreak/>
        <w:drawing>
          <wp:inline distT="0" distB="0" distL="0" distR="0" wp14:anchorId="53F1BA8D" wp14:editId="7B8E87BD">
            <wp:extent cx="5305425" cy="5947650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232" cy="6011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B579A" w:rsidRPr="007B579A" w:rsidSect="00015881">
      <w:pgSz w:w="11906" w:h="16838"/>
      <w:pgMar w:top="1276" w:right="1416" w:bottom="426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5763" w:rsidRDefault="00175763" w:rsidP="006B488E">
      <w:r>
        <w:separator/>
      </w:r>
    </w:p>
  </w:endnote>
  <w:endnote w:type="continuationSeparator" w:id="0">
    <w:p w:rsidR="00175763" w:rsidRDefault="00175763" w:rsidP="006B48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5763" w:rsidRDefault="00175763" w:rsidP="006B488E">
      <w:r>
        <w:separator/>
      </w:r>
    </w:p>
  </w:footnote>
  <w:footnote w:type="continuationSeparator" w:id="0">
    <w:p w:rsidR="00175763" w:rsidRDefault="00175763" w:rsidP="006B488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79A"/>
    <w:rsid w:val="00015881"/>
    <w:rsid w:val="00094DD7"/>
    <w:rsid w:val="000A72A2"/>
    <w:rsid w:val="00175763"/>
    <w:rsid w:val="00257004"/>
    <w:rsid w:val="003A7442"/>
    <w:rsid w:val="0042649A"/>
    <w:rsid w:val="006B488E"/>
    <w:rsid w:val="007B579A"/>
    <w:rsid w:val="008C3174"/>
    <w:rsid w:val="00AC7F67"/>
    <w:rsid w:val="00BB7C8A"/>
    <w:rsid w:val="00C039CD"/>
    <w:rsid w:val="00C71203"/>
    <w:rsid w:val="00E9592A"/>
    <w:rsid w:val="00F21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AB2B01E-7897-44C5-8817-E44962104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B579A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7B57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Unresolved Mention"/>
    <w:basedOn w:val="a0"/>
    <w:uiPriority w:val="99"/>
    <w:semiHidden/>
    <w:unhideWhenUsed/>
    <w:rsid w:val="007B579A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6B48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B488E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B48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B488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ersonnel.ntpc.gov.tw/home.jsp?id=45f19ec62af5557f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</Words>
  <Characters>291</Characters>
  <Application>Microsoft Office Word</Application>
  <DocSecurity>0</DocSecurity>
  <Lines>2</Lines>
  <Paragraphs>1</Paragraphs>
  <ScaleCrop>false</ScaleCrop>
  <Company/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2021-04-16T06:30:00Z</cp:lastPrinted>
  <dcterms:created xsi:type="dcterms:W3CDTF">2024-09-03T07:01:00Z</dcterms:created>
  <dcterms:modified xsi:type="dcterms:W3CDTF">2024-09-03T07:01:00Z</dcterms:modified>
</cp:coreProperties>
</file>